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D1A" w:rsidRDefault="00075D1A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075D1A" w:rsidRDefault="005064AA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075D1A" w:rsidRDefault="00075D1A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075D1A" w:rsidRDefault="005064A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075D1A" w:rsidRDefault="005064AA" w:rsidP="00155C5B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辽中区职业教育中心</w:t>
      </w:r>
    </w:p>
    <w:p w:rsidR="00075D1A" w:rsidRDefault="005064AA" w:rsidP="00155C5B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155C5B" w:rsidRPr="00227B64" w:rsidRDefault="00155C5B" w:rsidP="00227B64">
      <w:pPr>
        <w:spacing w:line="500" w:lineRule="exact"/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 w:rsidRPr="00227B64">
        <w:rPr>
          <w:rFonts w:ascii="仿宋" w:eastAsia="仿宋" w:hAnsi="仿宋" w:hint="eastAsia"/>
          <w:bCs/>
          <w:sz w:val="32"/>
          <w:szCs w:val="32"/>
        </w:rPr>
        <w:t>10017中职电气工程专业课教师</w:t>
      </w:r>
    </w:p>
    <w:p w:rsidR="00075D1A" w:rsidRPr="00080372" w:rsidRDefault="005064AA" w:rsidP="00080372">
      <w:pPr>
        <w:pStyle w:val="a5"/>
        <w:numPr>
          <w:ilvl w:val="0"/>
          <w:numId w:val="2"/>
        </w:numPr>
        <w:spacing w:afterLines="50" w:after="156" w:line="5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080372">
        <w:rPr>
          <w:rFonts w:ascii="仿宋" w:eastAsia="仿宋" w:hAnsi="仿宋" w:hint="eastAsia"/>
          <w:b/>
          <w:sz w:val="32"/>
          <w:szCs w:val="32"/>
        </w:rPr>
        <w:t>教材名称及版本</w:t>
      </w:r>
    </w:p>
    <w:p w:rsidR="00080372" w:rsidRPr="00080372" w:rsidRDefault="00080372" w:rsidP="00080372">
      <w:pPr>
        <w:pStyle w:val="a5"/>
        <w:ind w:leftChars="152" w:left="319" w:firstLineChars="100" w:firstLine="320"/>
        <w:jc w:val="left"/>
        <w:rPr>
          <w:rFonts w:ascii="仿宋" w:eastAsia="仿宋" w:hAnsi="仿宋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《电路理论基础》 2013年7月第四版  2022年12月第12次印刷</w:t>
      </w:r>
    </w:p>
    <w:p w:rsidR="00080372" w:rsidRDefault="00080372" w:rsidP="00080372">
      <w:pPr>
        <w:ind w:left="643"/>
        <w:jc w:val="left"/>
        <w:rPr>
          <w:rFonts w:ascii="仿宋" w:eastAsia="仿宋" w:hAnsi="仿宋" w:hint="eastAsia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 xml:space="preserve">孙立山 陈希有 主编    </w:t>
      </w:r>
    </w:p>
    <w:p w:rsidR="00080372" w:rsidRPr="00080372" w:rsidRDefault="00080372" w:rsidP="00080372">
      <w:pPr>
        <w:ind w:left="643"/>
        <w:jc w:val="left"/>
        <w:rPr>
          <w:rFonts w:ascii="仿宋" w:eastAsia="仿宋" w:hAnsi="仿宋" w:hint="eastAsia"/>
          <w:bCs/>
          <w:sz w:val="32"/>
          <w:szCs w:val="32"/>
        </w:rPr>
      </w:pPr>
      <w:bookmarkStart w:id="0" w:name="_GoBack"/>
      <w:bookmarkEnd w:id="0"/>
      <w:r w:rsidRPr="00080372">
        <w:rPr>
          <w:rFonts w:ascii="仿宋" w:eastAsia="仿宋" w:hAnsi="仿宋" w:hint="eastAsia"/>
          <w:bCs/>
          <w:sz w:val="32"/>
          <w:szCs w:val="32"/>
        </w:rPr>
        <w:t>哈尔滨工业大学电工基础教研室编写。</w:t>
      </w:r>
    </w:p>
    <w:p w:rsidR="00080372" w:rsidRPr="00080372" w:rsidRDefault="00080372" w:rsidP="00080372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 xml:space="preserve">高等教育出版社出版 </w:t>
      </w:r>
    </w:p>
    <w:p w:rsidR="00080372" w:rsidRPr="00080372" w:rsidRDefault="00080372" w:rsidP="00080372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 w:rsidRPr="00080372">
        <w:rPr>
          <w:rFonts w:ascii="仿宋" w:eastAsia="仿宋" w:hAnsi="仿宋" w:hint="eastAsia"/>
          <w:bCs/>
          <w:sz w:val="32"/>
          <w:szCs w:val="32"/>
        </w:rPr>
        <w:t>ISBN：978-7-04-037361-5</w:t>
      </w:r>
    </w:p>
    <w:p w:rsidR="00075D1A" w:rsidRDefault="005064A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075D1A" w:rsidRDefault="00155C5B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支路电流法</w:t>
      </w:r>
    </w:p>
    <w:p w:rsidR="00075D1A" w:rsidRDefault="005064A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155C5B">
        <w:rPr>
          <w:rFonts w:ascii="仿宋" w:eastAsia="仿宋" w:hAnsi="仿宋" w:hint="eastAsia"/>
          <w:bCs/>
          <w:sz w:val="32"/>
          <w:szCs w:val="32"/>
        </w:rPr>
        <w:t>2</w:t>
      </w:r>
      <w:r>
        <w:rPr>
          <w:rFonts w:ascii="仿宋" w:eastAsia="仿宋" w:hAnsi="仿宋" w:hint="eastAsia"/>
          <w:bCs/>
          <w:sz w:val="32"/>
          <w:szCs w:val="32"/>
        </w:rPr>
        <w:t xml:space="preserve">章 </w:t>
      </w:r>
      <w:r w:rsidR="00155C5B">
        <w:rPr>
          <w:rFonts w:ascii="仿宋" w:eastAsia="仿宋" w:hAnsi="仿宋" w:hint="eastAsia"/>
          <w:bCs/>
          <w:sz w:val="32"/>
          <w:szCs w:val="32"/>
        </w:rPr>
        <w:t>线性直流电路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080372">
        <w:rPr>
          <w:rFonts w:ascii="仿宋" w:eastAsia="仿宋" w:hAnsi="仿宋" w:hint="eastAsia"/>
          <w:bCs/>
          <w:sz w:val="32"/>
          <w:szCs w:val="32"/>
        </w:rPr>
        <w:t xml:space="preserve">  第三节 支路电流法（教材38页）</w:t>
      </w:r>
    </w:p>
    <w:p w:rsidR="00075D1A" w:rsidRDefault="005064AA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075D1A" w:rsidRDefault="005064A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075D1A" w:rsidRDefault="005064A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2.教学进程：导入、新授、练习、结课、作业等教学环节齐全。</w:t>
      </w:r>
    </w:p>
    <w:p w:rsidR="00075D1A" w:rsidRDefault="005064A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075D1A" w:rsidRDefault="005064AA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075D1A" w:rsidRDefault="005064AA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075D1A" w:rsidRDefault="00075D1A">
      <w:pPr>
        <w:widowControl/>
        <w:jc w:val="left"/>
      </w:pPr>
    </w:p>
    <w:sectPr w:rsidR="00075D1A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618" w:rsidRDefault="00F06618">
      <w:r>
        <w:separator/>
      </w:r>
    </w:p>
  </w:endnote>
  <w:endnote w:type="continuationSeparator" w:id="0">
    <w:p w:rsidR="00F06618" w:rsidRDefault="00F0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1A" w:rsidRDefault="00F0661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36.4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075D1A" w:rsidRDefault="005064A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080372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080372" w:rsidRPr="00080372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5064A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618" w:rsidRDefault="00F06618">
      <w:r>
        <w:separator/>
      </w:r>
    </w:p>
  </w:footnote>
  <w:footnote w:type="continuationSeparator" w:id="0">
    <w:p w:rsidR="00F06618" w:rsidRDefault="00F06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E2A8A"/>
    <w:multiLevelType w:val="hybridMultilevel"/>
    <w:tmpl w:val="0FA46DB6"/>
    <w:lvl w:ilvl="0" w:tplc="DC22C5D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76AD0E99"/>
    <w:multiLevelType w:val="multilevel"/>
    <w:tmpl w:val="E6CA52CA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YzZGM3MTgzMzRjNmM1ZWU1Yzk1N2ZmYjY3NDcyNmYifQ=="/>
  </w:docVars>
  <w:rsids>
    <w:rsidRoot w:val="002F7E6E"/>
    <w:rsid w:val="00060885"/>
    <w:rsid w:val="000744A2"/>
    <w:rsid w:val="00075D1A"/>
    <w:rsid w:val="00080372"/>
    <w:rsid w:val="00155C5B"/>
    <w:rsid w:val="001C0C3C"/>
    <w:rsid w:val="00227B64"/>
    <w:rsid w:val="002F7E6E"/>
    <w:rsid w:val="00321BFF"/>
    <w:rsid w:val="004802DD"/>
    <w:rsid w:val="004D1C6D"/>
    <w:rsid w:val="005064AA"/>
    <w:rsid w:val="005237DC"/>
    <w:rsid w:val="007305C0"/>
    <w:rsid w:val="007753A9"/>
    <w:rsid w:val="007E56F2"/>
    <w:rsid w:val="00873C14"/>
    <w:rsid w:val="00877356"/>
    <w:rsid w:val="008C38F3"/>
    <w:rsid w:val="008F2FE1"/>
    <w:rsid w:val="00A5590A"/>
    <w:rsid w:val="00B36D81"/>
    <w:rsid w:val="00B64230"/>
    <w:rsid w:val="00BA3F79"/>
    <w:rsid w:val="00E461D9"/>
    <w:rsid w:val="00F06618"/>
    <w:rsid w:val="00FA06F0"/>
    <w:rsid w:val="00FB6BBC"/>
    <w:rsid w:val="02C47599"/>
    <w:rsid w:val="03817ED2"/>
    <w:rsid w:val="11E8615D"/>
    <w:rsid w:val="142B171A"/>
    <w:rsid w:val="15585220"/>
    <w:rsid w:val="16875C9A"/>
    <w:rsid w:val="17BA0E81"/>
    <w:rsid w:val="204D27E2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15</cp:revision>
  <dcterms:created xsi:type="dcterms:W3CDTF">2022-07-25T07:49:00Z</dcterms:created>
  <dcterms:modified xsi:type="dcterms:W3CDTF">2023-07-19T04:49:00Z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